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8159BD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jc w:val="center"/>
        <w:rPr>
          <w:b/>
          <w:color w:val="000000"/>
        </w:rPr>
      </w:pPr>
      <w:r>
        <w:rPr>
          <w:b/>
          <w:color w:val="000000"/>
        </w:rPr>
        <w:t>KẾ HOẠCH THỰC HIỆN CHỦ ĐỀ BÉ VÀ CÁC BẠN</w:t>
      </w:r>
    </w:p>
    <w:p w:rsidR="008159BD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jc w:val="center"/>
        <w:rPr>
          <w:b/>
          <w:color w:val="000000"/>
        </w:rPr>
      </w:pPr>
      <w:r>
        <w:rPr>
          <w:b/>
          <w:color w:val="000000"/>
        </w:rPr>
        <w:t>NHÁNH 2: “ BÉ VÀ CÁC BẠN C</w:t>
      </w:r>
      <w:r>
        <w:rPr>
          <w:b/>
        </w:rPr>
        <w:t xml:space="preserve">ÙNG CHƠI </w:t>
      </w:r>
      <w:r>
        <w:rPr>
          <w:b/>
          <w:color w:val="000000"/>
        </w:rPr>
        <w:t>” NH 24-25 L</w:t>
      </w:r>
      <w:r>
        <w:rPr>
          <w:b/>
        </w:rPr>
        <w:t>ỚP CT1</w:t>
      </w:r>
    </w:p>
    <w:p w:rsidR="008159BD" w:rsidRPr="00266AC4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1.Đón trả trẻ</w:t>
      </w:r>
    </w:p>
    <w:tbl>
      <w:tblPr>
        <w:tblStyle w:val="a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8"/>
        <w:gridCol w:w="2970"/>
      </w:tblGrid>
      <w:tr w:rsidR="008159BD">
        <w:tc>
          <w:tcPr>
            <w:tcW w:w="10458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phân phối vào các ngày trong tuần</w:t>
            </w:r>
          </w:p>
        </w:tc>
        <w:tc>
          <w:tcPr>
            <w:tcW w:w="2970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8159BD">
        <w:trPr>
          <w:trHeight w:val="1488"/>
        </w:trPr>
        <w:tc>
          <w:tcPr>
            <w:tcW w:w="10458" w:type="dxa"/>
          </w:tcPr>
          <w:p w:rsidR="008159BD" w:rsidRDefault="00FC2D7F" w:rsidP="00266AC4">
            <w:pPr>
              <w:spacing w:after="0" w:line="312" w:lineRule="auto"/>
              <w:rPr>
                <w:rFonts w:ascii="Arial" w:eastAsia="Arial" w:hAnsi="Arial" w:cs="Arial"/>
              </w:rPr>
            </w:pPr>
            <w:r>
              <w:t xml:space="preserve">- Cô trao đổi với phụ huynh về đặc điểm của trẻ ở lớp cũng như ở nhà nhất là khi thời tiết giao mùa </w:t>
            </w:r>
            <w:r>
              <w:rPr>
                <w:i/>
              </w:rPr>
              <w:t>(Đặc biệt là những</w:t>
            </w:r>
            <w:r>
              <w:t xml:space="preserve"> </w:t>
            </w:r>
            <w:r>
              <w:rPr>
                <w:i/>
              </w:rPr>
              <w:t>cháu mới đi học, cháu hay ốm)</w:t>
            </w:r>
            <w:r>
              <w:t xml:space="preserve"> cách phòng chống 1 số dịch bệnh cho trẻ khi </w:t>
            </w:r>
            <w:r>
              <w:rPr>
                <w:rFonts w:ascii="Cambria" w:eastAsia="Cambria" w:hAnsi="Cambria" w:cs="Cambria"/>
              </w:rPr>
              <w:t>th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giao mùa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như viêm đường hô hấp, </w:t>
            </w:r>
            <w:r>
              <w:rPr>
                <w:rFonts w:ascii="Cambria" w:eastAsia="Cambria" w:hAnsi="Cambria" w:cs="Cambria"/>
              </w:rPr>
              <w:t>viêm mũi, đau m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t gió</w:t>
            </w:r>
            <w:r>
              <w:rPr>
                <w:rFonts w:ascii="Arial" w:eastAsia="Arial" w:hAnsi="Arial" w:cs="Arial"/>
              </w:rPr>
              <w:t>)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Nhận biết được tên gọi, một số đặc điểm bên ngoài của bản thân.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Trẻ nhận biết và biểu lộ được trạng thái cảm xúc vui, buồn, sợ hãi, tức giận qua nét mặt, cử chỉ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Trẻ biểu lộ trạng thái cảm xúc vui, buồn, sợ hãi, tức giận qua nét mặt, cử chỉ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Hát và</w:t>
            </w:r>
            <w:r>
              <w:rPr>
                <w:color w:val="000000"/>
              </w:rPr>
              <w:t xml:space="preserve"> vận động các bài hát về chủ đề: Cô và mẹ, nào cùng chơi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 xml:space="preserve">- </w:t>
            </w:r>
            <w:r>
              <w:t>Nghe</w:t>
            </w:r>
            <w:r>
              <w:rPr>
                <w:color w:val="000000"/>
              </w:rPr>
              <w:t xml:space="preserve"> và đọc bài thơ về chủ đề: Đôi mắt, miệng xinh</w:t>
            </w:r>
          </w:p>
          <w:p w:rsidR="008159BD" w:rsidRDefault="00FC2D7F" w:rsidP="00266AC4">
            <w:pPr>
              <w:spacing w:after="0" w:line="312" w:lineRule="auto"/>
            </w:pPr>
            <w:r>
              <w:t>- Nghe truyện về chủ đề: Đôi bạn nhỏ</w:t>
            </w:r>
          </w:p>
        </w:tc>
        <w:tc>
          <w:tcPr>
            <w:tcW w:w="2970" w:type="dxa"/>
          </w:tcPr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8159BD" w:rsidRPr="00266AC4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2. Thể dục sáng</w:t>
      </w:r>
    </w:p>
    <w:tbl>
      <w:tblPr>
        <w:tblStyle w:val="a0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  <w:gridCol w:w="2693"/>
      </w:tblGrid>
      <w:tr w:rsidR="008159BD" w:rsidTr="00266AC4">
        <w:trPr>
          <w:trHeight w:val="575"/>
        </w:trPr>
        <w:tc>
          <w:tcPr>
            <w:tcW w:w="10348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phân phối vào các ngày trong tuần</w:t>
            </w:r>
          </w:p>
        </w:tc>
        <w:tc>
          <w:tcPr>
            <w:tcW w:w="2693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8159BD" w:rsidTr="00266AC4">
        <w:trPr>
          <w:trHeight w:val="843"/>
        </w:trPr>
        <w:tc>
          <w:tcPr>
            <w:tcW w:w="10348" w:type="dxa"/>
          </w:tcPr>
          <w:p w:rsidR="008159BD" w:rsidRDefault="00FC2D7F" w:rsidP="00266AC4">
            <w:pPr>
              <w:spacing w:after="0" w:line="312" w:lineRule="auto"/>
            </w:pPr>
            <w:r>
              <w:rPr>
                <w:b/>
              </w:rPr>
              <w:t>1. Khởi động</w:t>
            </w:r>
            <w:r>
              <w:t>: Cho trẻ đi theo đội hình vòng tròn, đi với các kiểu đi (kiễng, hạ gót chân, nhanh, chậm) về độ hình vòng tròn</w:t>
            </w:r>
          </w:p>
          <w:p w:rsidR="008159BD" w:rsidRDefault="00FC2D7F" w:rsidP="00266AC4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2. Trọng động: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Bài 3: Tập theo bài ồ sao bé không lắc</w:t>
            </w:r>
            <w:r>
              <w:rPr>
                <w:color w:val="000000"/>
              </w:rPr>
              <w:br/>
              <w:t>- Hô hấp: Làm gà gáy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Tay: 2 tay ra sau  đưa về trước</w:t>
            </w:r>
            <w:r>
              <w:rPr>
                <w:color w:val="000000"/>
              </w:rPr>
              <w:br/>
              <w:t>- Bụng, lườn: 2 tay chống hông xoay</w:t>
            </w:r>
            <w:r>
              <w:rPr>
                <w:color w:val="000000"/>
              </w:rPr>
              <w:t xml:space="preserve"> người sang 2 bên</w:t>
            </w:r>
            <w:r>
              <w:rPr>
                <w:color w:val="000000"/>
              </w:rPr>
              <w:br/>
              <w:t>- Chân: 2 tay để đùi xoay đùi</w:t>
            </w:r>
            <w:r>
              <w:t xml:space="preserve"> 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b/>
              </w:rPr>
              <w:t>3. Hồi tĩnh</w:t>
            </w:r>
            <w:r>
              <w:t>: Đi nhẹ nhàng 1-2 vòng.</w:t>
            </w:r>
          </w:p>
        </w:tc>
        <w:tc>
          <w:tcPr>
            <w:tcW w:w="2693" w:type="dxa"/>
          </w:tcPr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8159BD" w:rsidRPr="00266AC4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3. Chơi tập có chủ định</w:t>
      </w:r>
    </w:p>
    <w:tbl>
      <w:tblPr>
        <w:tblStyle w:val="a1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265"/>
        <w:gridCol w:w="2265"/>
        <w:gridCol w:w="2415"/>
        <w:gridCol w:w="2310"/>
        <w:gridCol w:w="2280"/>
        <w:gridCol w:w="791"/>
      </w:tblGrid>
      <w:tr w:rsidR="00266AC4" w:rsidTr="00266AC4">
        <w:trPr>
          <w:trHeight w:val="442"/>
        </w:trPr>
        <w:tc>
          <w:tcPr>
            <w:tcW w:w="715" w:type="dxa"/>
            <w:vMerge w:val="restart"/>
            <w:vAlign w:val="center"/>
          </w:tcPr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265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>
              <w:t>Ngày 19/11/2024</w:t>
            </w:r>
          </w:p>
        </w:tc>
        <w:tc>
          <w:tcPr>
            <w:tcW w:w="2265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>
              <w:t>Ngày 20/11/2024</w:t>
            </w:r>
          </w:p>
        </w:tc>
        <w:tc>
          <w:tcPr>
            <w:tcW w:w="2415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>
              <w:t>Ngày 21/11/2024</w:t>
            </w:r>
          </w:p>
        </w:tc>
        <w:tc>
          <w:tcPr>
            <w:tcW w:w="2310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>
              <w:t>Ngày 22/11/2024</w:t>
            </w:r>
          </w:p>
        </w:tc>
        <w:tc>
          <w:tcPr>
            <w:tcW w:w="2280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 w:rsidRPr="00266AC4">
              <w:t>Ngày 18/11/2024</w:t>
            </w:r>
          </w:p>
        </w:tc>
        <w:tc>
          <w:tcPr>
            <w:tcW w:w="791" w:type="dxa"/>
            <w:vAlign w:val="center"/>
          </w:tcPr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Ghi chú</w:t>
            </w:r>
          </w:p>
        </w:tc>
      </w:tr>
      <w:tr w:rsidR="00266AC4" w:rsidTr="00266AC4">
        <w:trPr>
          <w:trHeight w:val="2012"/>
        </w:trPr>
        <w:tc>
          <w:tcPr>
            <w:tcW w:w="715" w:type="dxa"/>
            <w:vMerge/>
            <w:vAlign w:val="center"/>
          </w:tcPr>
          <w:p w:rsidR="00266AC4" w:rsidRDefault="00266AC4" w:rsidP="002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</w:p>
        </w:tc>
        <w:tc>
          <w:tcPr>
            <w:tcW w:w="2265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TCXH-TM</w:t>
            </w:r>
          </w:p>
          <w:p w:rsidR="00266AC4" w:rsidRDefault="00266AC4" w:rsidP="00266AC4">
            <w:pPr>
              <w:spacing w:after="0" w:line="312" w:lineRule="auto"/>
              <w:jc w:val="center"/>
              <w:rPr>
                <w:i/>
              </w:rPr>
            </w:pPr>
            <w:r>
              <w:t xml:space="preserve">Dạy KNCH bài: </w:t>
            </w:r>
            <w:r>
              <w:rPr>
                <w:i/>
              </w:rPr>
              <w:t>Cô và mẹ</w:t>
            </w:r>
          </w:p>
        </w:tc>
        <w:tc>
          <w:tcPr>
            <w:tcW w:w="2265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nhận thức</w:t>
            </w:r>
          </w:p>
          <w:p w:rsidR="00266AC4" w:rsidRDefault="00266AC4" w:rsidP="00266AC4">
            <w:pPr>
              <w:spacing w:after="0" w:line="312" w:lineRule="auto"/>
              <w:jc w:val="center"/>
            </w:pPr>
            <w:r>
              <w:t>Cô giáo của con</w:t>
            </w:r>
          </w:p>
        </w:tc>
        <w:tc>
          <w:tcPr>
            <w:tcW w:w="2415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i/>
              </w:rPr>
            </w:pPr>
            <w:r>
              <w:rPr>
                <w:b/>
                <w:i/>
              </w:rPr>
              <w:t>Nghỉ ngày lễ 20/11 ngày nhà giáo Việt Nam</w:t>
            </w:r>
          </w:p>
        </w:tc>
        <w:tc>
          <w:tcPr>
            <w:tcW w:w="2310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Nhận thức</w:t>
            </w:r>
          </w:p>
          <w:p w:rsidR="00266AC4" w:rsidRDefault="00266AC4" w:rsidP="00266AC4">
            <w:pPr>
              <w:spacing w:after="0" w:line="312" w:lineRule="auto"/>
              <w:jc w:val="center"/>
              <w:rPr>
                <w:i/>
              </w:rPr>
            </w:pPr>
            <w:r>
              <w:rPr>
                <w:i/>
              </w:rPr>
              <w:t>Nhận biết  phía  trước – phía sau của bản thân</w:t>
            </w:r>
          </w:p>
        </w:tc>
        <w:tc>
          <w:tcPr>
            <w:tcW w:w="2280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thẩm mỹ</w:t>
            </w:r>
          </w:p>
          <w:p w:rsidR="00266AC4" w:rsidRDefault="00266AC4" w:rsidP="00266AC4">
            <w:pPr>
              <w:spacing w:after="0" w:line="312" w:lineRule="auto"/>
              <w:jc w:val="center"/>
              <w:rPr>
                <w:i/>
              </w:rPr>
            </w:pPr>
            <w:bookmarkStart w:id="0" w:name="_heading=h.gjdgxs" w:colFirst="0" w:colLast="0"/>
            <w:bookmarkEnd w:id="0"/>
            <w:r>
              <w:rPr>
                <w:i/>
              </w:rPr>
              <w:t>Dán hoa tặng cô</w:t>
            </w:r>
          </w:p>
        </w:tc>
        <w:tc>
          <w:tcPr>
            <w:tcW w:w="791" w:type="dxa"/>
          </w:tcPr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FF0000"/>
              </w:rPr>
            </w:pPr>
          </w:p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FF0000"/>
              </w:rPr>
            </w:pPr>
          </w:p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FF0000"/>
              </w:rPr>
            </w:pPr>
          </w:p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FF0000"/>
              </w:rPr>
            </w:pPr>
          </w:p>
        </w:tc>
      </w:tr>
      <w:tr w:rsidR="00266AC4" w:rsidTr="00266AC4">
        <w:tc>
          <w:tcPr>
            <w:tcW w:w="715" w:type="dxa"/>
            <w:vMerge w:val="restart"/>
            <w:vAlign w:val="center"/>
          </w:tcPr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Tuần 4</w:t>
            </w:r>
          </w:p>
        </w:tc>
        <w:tc>
          <w:tcPr>
            <w:tcW w:w="2265" w:type="dxa"/>
            <w:vAlign w:val="center"/>
          </w:tcPr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Ngày 25/11/2024</w:t>
            </w:r>
          </w:p>
        </w:tc>
        <w:tc>
          <w:tcPr>
            <w:tcW w:w="2265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>
              <w:t>Ngày 26/11/2024</w:t>
            </w:r>
          </w:p>
        </w:tc>
        <w:tc>
          <w:tcPr>
            <w:tcW w:w="2415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>
              <w:t>Ngày 27/11/2024</w:t>
            </w:r>
          </w:p>
        </w:tc>
        <w:tc>
          <w:tcPr>
            <w:tcW w:w="2310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>
              <w:t>Ngày 28/11/2024</w:t>
            </w:r>
          </w:p>
        </w:tc>
        <w:tc>
          <w:tcPr>
            <w:tcW w:w="2280" w:type="dxa"/>
          </w:tcPr>
          <w:p w:rsidR="00266AC4" w:rsidRDefault="00266AC4" w:rsidP="00266AC4">
            <w:pPr>
              <w:spacing w:after="0" w:line="312" w:lineRule="auto"/>
              <w:jc w:val="center"/>
            </w:pPr>
            <w:r>
              <w:t>Ngày29/11/2024</w:t>
            </w:r>
          </w:p>
        </w:tc>
        <w:tc>
          <w:tcPr>
            <w:tcW w:w="791" w:type="dxa"/>
          </w:tcPr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</w:tr>
      <w:tr w:rsidR="00266AC4" w:rsidTr="00266AC4">
        <w:trPr>
          <w:trHeight w:val="1772"/>
        </w:trPr>
        <w:tc>
          <w:tcPr>
            <w:tcW w:w="715" w:type="dxa"/>
            <w:vMerge/>
            <w:vAlign w:val="center"/>
          </w:tcPr>
          <w:p w:rsidR="00266AC4" w:rsidRDefault="00266AC4" w:rsidP="002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  <w:tc>
          <w:tcPr>
            <w:tcW w:w="2265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TCXH-TM</w:t>
            </w:r>
          </w:p>
          <w:p w:rsidR="00266AC4" w:rsidRDefault="00266AC4" w:rsidP="00266AC4">
            <w:pPr>
              <w:spacing w:after="0" w:line="312" w:lineRule="auto"/>
              <w:jc w:val="center"/>
              <w:rPr>
                <w:i/>
              </w:rPr>
            </w:pPr>
            <w:r>
              <w:t xml:space="preserve">Dạy KNCH bài: </w:t>
            </w:r>
            <w:r>
              <w:rPr>
                <w:i/>
              </w:rPr>
              <w:t>Nào cùng chơi</w:t>
            </w:r>
          </w:p>
        </w:tc>
        <w:tc>
          <w:tcPr>
            <w:tcW w:w="2265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nhận thức</w:t>
            </w:r>
          </w:p>
          <w:p w:rsidR="00266AC4" w:rsidRDefault="00266AC4" w:rsidP="00266AC4">
            <w:pPr>
              <w:spacing w:after="0" w:line="312" w:lineRule="auto"/>
              <w:jc w:val="center"/>
            </w:pPr>
            <w:r>
              <w:t>Các bạn của bé</w:t>
            </w:r>
          </w:p>
        </w:tc>
        <w:tc>
          <w:tcPr>
            <w:tcW w:w="2415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266AC4" w:rsidRDefault="00266AC4" w:rsidP="00266AC4">
            <w:pPr>
              <w:spacing w:after="0" w:line="312" w:lineRule="auto"/>
              <w:jc w:val="center"/>
            </w:pPr>
            <w:r>
              <w:t>Truyện: Đôi bạn nhỏ</w:t>
            </w:r>
          </w:p>
        </w:tc>
        <w:tc>
          <w:tcPr>
            <w:tcW w:w="2310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266AC4" w:rsidRDefault="00266AC4" w:rsidP="00266AC4">
            <w:pPr>
              <w:spacing w:after="0" w:line="312" w:lineRule="auto"/>
              <w:jc w:val="center"/>
            </w:pPr>
            <w:r>
              <w:t>Bật qua vạch kẻ (T2)</w:t>
            </w:r>
          </w:p>
        </w:tc>
        <w:tc>
          <w:tcPr>
            <w:tcW w:w="2280" w:type="dxa"/>
          </w:tcPr>
          <w:p w:rsidR="00266AC4" w:rsidRDefault="00266AC4" w:rsidP="00266AC4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TCXH-TM</w:t>
            </w:r>
          </w:p>
          <w:p w:rsidR="00266AC4" w:rsidRDefault="00266AC4" w:rsidP="00266AC4">
            <w:pPr>
              <w:spacing w:after="0" w:line="312" w:lineRule="auto"/>
              <w:jc w:val="center"/>
            </w:pPr>
            <w:r>
              <w:t>Nặn vòng</w:t>
            </w:r>
          </w:p>
        </w:tc>
        <w:tc>
          <w:tcPr>
            <w:tcW w:w="791" w:type="dxa"/>
          </w:tcPr>
          <w:p w:rsidR="00266AC4" w:rsidRDefault="00266AC4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FF0000"/>
              </w:rPr>
            </w:pPr>
          </w:p>
        </w:tc>
      </w:tr>
    </w:tbl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8159BD" w:rsidRPr="00266AC4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4. Chơi tập ngoài trời</w:t>
      </w:r>
    </w:p>
    <w:tbl>
      <w:tblPr>
        <w:tblStyle w:val="a2"/>
        <w:tblW w:w="131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2220"/>
        <w:gridCol w:w="2265"/>
        <w:gridCol w:w="2415"/>
        <w:gridCol w:w="2250"/>
        <w:gridCol w:w="2340"/>
        <w:gridCol w:w="791"/>
      </w:tblGrid>
      <w:tr w:rsidR="008159BD" w:rsidTr="00266AC4">
        <w:trPr>
          <w:trHeight w:val="422"/>
        </w:trPr>
        <w:tc>
          <w:tcPr>
            <w:tcW w:w="870" w:type="dxa"/>
            <w:vMerge w:val="restart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Tuần 3</w:t>
            </w:r>
          </w:p>
        </w:tc>
        <w:tc>
          <w:tcPr>
            <w:tcW w:w="2220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Ngày 18/11/2024</w:t>
            </w:r>
          </w:p>
        </w:tc>
        <w:tc>
          <w:tcPr>
            <w:tcW w:w="2265" w:type="dxa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19/11/2024</w:t>
            </w:r>
          </w:p>
        </w:tc>
        <w:tc>
          <w:tcPr>
            <w:tcW w:w="2415" w:type="dxa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20/11/2024</w:t>
            </w:r>
          </w:p>
        </w:tc>
        <w:tc>
          <w:tcPr>
            <w:tcW w:w="2250" w:type="dxa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21/11/2024</w:t>
            </w:r>
          </w:p>
        </w:tc>
        <w:tc>
          <w:tcPr>
            <w:tcW w:w="2340" w:type="dxa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22/11/2024</w:t>
            </w:r>
          </w:p>
        </w:tc>
        <w:tc>
          <w:tcPr>
            <w:tcW w:w="791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Ghi chú</w:t>
            </w:r>
          </w:p>
        </w:tc>
      </w:tr>
      <w:tr w:rsidR="008159BD" w:rsidTr="00266AC4">
        <w:trPr>
          <w:trHeight w:val="3392"/>
        </w:trPr>
        <w:tc>
          <w:tcPr>
            <w:tcW w:w="870" w:type="dxa"/>
            <w:vMerge/>
            <w:vAlign w:val="center"/>
          </w:tcPr>
          <w:p w:rsidR="008159BD" w:rsidRDefault="008159BD" w:rsidP="002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</w:p>
        </w:tc>
        <w:tc>
          <w:tcPr>
            <w:tcW w:w="2220" w:type="dxa"/>
          </w:tcPr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 xml:space="preserve"> - Quan sát: Tranh tường</w:t>
            </w: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</w:pPr>
            <w:r>
              <w:t>-TCVĐ: Bật qua vạch kẻ</w:t>
            </w: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 xml:space="preserve">- Chơi theo ý thích  </w:t>
            </w:r>
          </w:p>
          <w:p w:rsidR="008159BD" w:rsidRDefault="008159BD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</w:p>
        </w:tc>
        <w:tc>
          <w:tcPr>
            <w:tcW w:w="2265" w:type="dxa"/>
          </w:tcPr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</w:pPr>
            <w:r>
              <w:t>- Quan sát: Cây hoa giấy</w:t>
            </w: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</w:pPr>
            <w:r>
              <w:t xml:space="preserve">- </w:t>
            </w:r>
            <w:r>
              <w:rPr>
                <w:color w:val="000000"/>
              </w:rPr>
              <w:t>Tập cài, cởi cúc, buộc dây</w:t>
            </w:r>
            <w:r>
              <w:t xml:space="preserve"> - Chơi theo ý</w:t>
            </w: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thích</w:t>
            </w:r>
          </w:p>
        </w:tc>
        <w:tc>
          <w:tcPr>
            <w:tcW w:w="2415" w:type="dxa"/>
          </w:tcPr>
          <w:p w:rsidR="008159BD" w:rsidRDefault="008159BD" w:rsidP="00266AC4">
            <w:pPr>
              <w:tabs>
                <w:tab w:val="left" w:pos="4980"/>
              </w:tabs>
              <w:spacing w:after="0" w:line="312" w:lineRule="auto"/>
              <w:jc w:val="center"/>
            </w:pPr>
          </w:p>
          <w:p w:rsidR="008159BD" w:rsidRDefault="008159BD" w:rsidP="00266AC4">
            <w:pPr>
              <w:tabs>
                <w:tab w:val="left" w:pos="4980"/>
              </w:tabs>
              <w:spacing w:after="0" w:line="312" w:lineRule="auto"/>
              <w:jc w:val="center"/>
            </w:pPr>
          </w:p>
          <w:p w:rsidR="008159BD" w:rsidRDefault="008159BD" w:rsidP="00266AC4">
            <w:pPr>
              <w:tabs>
                <w:tab w:val="left" w:pos="4980"/>
              </w:tabs>
              <w:spacing w:after="0" w:line="312" w:lineRule="auto"/>
              <w:jc w:val="center"/>
            </w:pP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  <w:jc w:val="center"/>
            </w:pPr>
            <w:r>
              <w:t>Nghỉ lễ 20/11</w:t>
            </w:r>
          </w:p>
          <w:p w:rsidR="008159BD" w:rsidRDefault="008159BD" w:rsidP="00266AC4">
            <w:pPr>
              <w:tabs>
                <w:tab w:val="left" w:pos="4980"/>
              </w:tabs>
              <w:spacing w:after="0" w:line="312" w:lineRule="auto"/>
              <w:jc w:val="both"/>
            </w:pPr>
          </w:p>
        </w:tc>
        <w:tc>
          <w:tcPr>
            <w:tcW w:w="2250" w:type="dxa"/>
          </w:tcPr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</w:pPr>
            <w:r>
              <w:t xml:space="preserve">- </w:t>
            </w:r>
            <w:r>
              <w:rPr>
                <w:color w:val="000000"/>
              </w:rPr>
              <w:t>Vị trí trong không gian ( trước - sau) so với bản thân trẻ</w:t>
            </w:r>
            <w:r>
              <w:t xml:space="preserve"> </w:t>
            </w: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</w:pPr>
            <w:r>
              <w:t>-TCVĐ: Cáo ơi ngủ à</w:t>
            </w: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</w:pPr>
            <w:r>
              <w:t>- Chơi theo ý</w:t>
            </w: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thích</w:t>
            </w:r>
          </w:p>
        </w:tc>
        <w:tc>
          <w:tcPr>
            <w:tcW w:w="2340" w:type="dxa"/>
          </w:tcPr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 xml:space="preserve"> </w:t>
            </w:r>
          </w:p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- Quan sát: Cây khế</w:t>
            </w:r>
          </w:p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- TCVĐ: Chạy theo hướng thẳng</w:t>
            </w:r>
          </w:p>
          <w:p w:rsidR="008159BD" w:rsidRDefault="00FC2D7F" w:rsidP="00266AC4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 xml:space="preserve">- Chơi theo ý thích  </w:t>
            </w:r>
          </w:p>
        </w:tc>
        <w:tc>
          <w:tcPr>
            <w:tcW w:w="791" w:type="dxa"/>
          </w:tcPr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8159BD" w:rsidTr="00266AC4">
        <w:trPr>
          <w:trHeight w:val="573"/>
        </w:trPr>
        <w:tc>
          <w:tcPr>
            <w:tcW w:w="870" w:type="dxa"/>
            <w:vMerge w:val="restart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Tuần 4</w:t>
            </w:r>
          </w:p>
        </w:tc>
        <w:tc>
          <w:tcPr>
            <w:tcW w:w="2220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Ngày 25/11/2024</w:t>
            </w:r>
          </w:p>
        </w:tc>
        <w:tc>
          <w:tcPr>
            <w:tcW w:w="2265" w:type="dxa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26/11/2024</w:t>
            </w:r>
          </w:p>
        </w:tc>
        <w:tc>
          <w:tcPr>
            <w:tcW w:w="2415" w:type="dxa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27/11/2024</w:t>
            </w:r>
          </w:p>
        </w:tc>
        <w:tc>
          <w:tcPr>
            <w:tcW w:w="2250" w:type="dxa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28/11/2024</w:t>
            </w:r>
          </w:p>
        </w:tc>
        <w:tc>
          <w:tcPr>
            <w:tcW w:w="2340" w:type="dxa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Ngày29/11/2024</w:t>
            </w:r>
          </w:p>
        </w:tc>
        <w:tc>
          <w:tcPr>
            <w:tcW w:w="791" w:type="dxa"/>
          </w:tcPr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</w:tr>
      <w:tr w:rsidR="008159BD" w:rsidTr="00266AC4">
        <w:trPr>
          <w:trHeight w:val="1272"/>
        </w:trPr>
        <w:tc>
          <w:tcPr>
            <w:tcW w:w="870" w:type="dxa"/>
            <w:vMerge/>
            <w:vAlign w:val="center"/>
          </w:tcPr>
          <w:p w:rsidR="008159BD" w:rsidRDefault="008159BD" w:rsidP="002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  <w:tc>
          <w:tcPr>
            <w:tcW w:w="2220" w:type="dxa"/>
          </w:tcPr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 xml:space="preserve"> - Quan sát: Cây hoa hồng môn</w:t>
            </w:r>
          </w:p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- TCVĐ: Rồng rắn</w:t>
            </w:r>
          </w:p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Chơi theo ý thích </w:t>
            </w:r>
          </w:p>
          <w:p w:rsidR="008159BD" w:rsidRDefault="008159BD" w:rsidP="00266AC4">
            <w:pPr>
              <w:spacing w:after="0" w:line="312" w:lineRule="auto"/>
              <w:rPr>
                <w:i/>
                <w:color w:val="000000"/>
              </w:rPr>
            </w:pPr>
          </w:p>
        </w:tc>
        <w:tc>
          <w:tcPr>
            <w:tcW w:w="2265" w:type="dxa"/>
          </w:tcPr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- Quan sát: Bầu trời</w:t>
            </w:r>
          </w:p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- TCVĐ: Chạy theo hướng thẳng (khoảng 5-7m)</w:t>
            </w:r>
          </w:p>
          <w:p w:rsidR="008159BD" w:rsidRPr="00266AC4" w:rsidRDefault="00FC2D7F" w:rsidP="00266AC4">
            <w:pPr>
              <w:spacing w:after="0" w:line="312" w:lineRule="auto"/>
            </w:pPr>
            <w:r>
              <w:t xml:space="preserve">-Chơi theo ý thích  </w:t>
            </w:r>
          </w:p>
        </w:tc>
        <w:tc>
          <w:tcPr>
            <w:tcW w:w="2415" w:type="dxa"/>
          </w:tcPr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- Quan sát: Bạn trai</w:t>
            </w:r>
          </w:p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- TCVĐ: Bật qua vạch kẻ</w:t>
            </w:r>
          </w:p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-Chơi theo ý thích  </w:t>
            </w:r>
          </w:p>
        </w:tc>
        <w:tc>
          <w:tcPr>
            <w:tcW w:w="2250" w:type="dxa"/>
          </w:tcPr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 xml:space="preserve"> - Quan sát: Cây hoa giấy</w:t>
            </w:r>
          </w:p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-Tập cài, cởi cúc, buộc dây </w:t>
            </w:r>
          </w:p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Chơi theo ý thích </w:t>
            </w:r>
          </w:p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</w:p>
        </w:tc>
        <w:tc>
          <w:tcPr>
            <w:tcW w:w="2340" w:type="dxa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Vị trí trong không gian ( trước - sau) so với bản thân trẻ</w:t>
            </w:r>
          </w:p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TCVĐ:  Đi theo hiệu lệnh</w:t>
            </w:r>
          </w:p>
          <w:p w:rsidR="008159BD" w:rsidRDefault="00FC2D7F" w:rsidP="00266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Chơi theo ý thích  </w:t>
            </w:r>
          </w:p>
        </w:tc>
        <w:tc>
          <w:tcPr>
            <w:tcW w:w="791" w:type="dxa"/>
          </w:tcPr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8159BD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5. Chơi tập theo ý thích buổi sáng</w:t>
      </w:r>
    </w:p>
    <w:tbl>
      <w:tblPr>
        <w:tblStyle w:val="a3"/>
        <w:tblW w:w="1315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95"/>
        <w:gridCol w:w="2055"/>
        <w:gridCol w:w="3705"/>
        <w:gridCol w:w="3270"/>
        <w:gridCol w:w="3026"/>
      </w:tblGrid>
      <w:tr w:rsidR="008159BD" w:rsidTr="00266AC4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b/>
                <w:color w:val="000000"/>
              </w:rPr>
              <w:t>KHU VỰC CHƠI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b/>
                <w:color w:val="000000"/>
              </w:rPr>
              <w:t>MỤC ĐÍCH YÊU CẦU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b/>
                <w:color w:val="000000"/>
              </w:rPr>
              <w:t>CHUẨN BỊ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pacing w:after="0" w:line="312" w:lineRule="auto"/>
            </w:pPr>
          </w:p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b/>
                <w:color w:val="000000"/>
              </w:rPr>
              <w:t>TIẾN HÀNH</w:t>
            </w:r>
          </w:p>
        </w:tc>
      </w:tr>
      <w:tr w:rsidR="008159BD" w:rsidTr="00266AC4">
        <w:trPr>
          <w:trHeight w:val="415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color w:val="000000"/>
              </w:rPr>
              <w:t>a.Thao tác vai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Chơi nấu ăn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hd w:val="clear" w:color="auto" w:fill="FFFFFF"/>
              <w:spacing w:after="0" w:line="312" w:lineRule="auto"/>
              <w:jc w:val="both"/>
            </w:pP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-Trẻ thực hiện công việc: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lastRenderedPageBreak/>
              <w:t>+ Lấy nồi đặt lên bếp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 + Cho thực phẩm vào nồi và nấu các món ăn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  + Bày món ăn ra đĩa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- Bộ nấu ăn: Nồi, bát, thìa, đũa, dao, thớt, , thìa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Thực phẩm: Các loại rau, quả, trứng, thịt 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Bánh, sữa, kẹo, quả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Thực hiện công việc: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     + Lấy nồi đặt lên bếp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     + Lấy và làm các thao tác chế biến thực phẩm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     + Cho vào nồi và nấu các món ăn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     + Bày món ăn ra đĩa</w:t>
            </w:r>
          </w:p>
        </w:tc>
      </w:tr>
      <w:tr w:rsidR="008159BD" w:rsidTr="00266AC4">
        <w:trPr>
          <w:trHeight w:val="129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8159BD" w:rsidP="002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Bế em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Trẻ thực hiện được 1 số thao tác, trong vai chơi bế em (Trẻ biết bế em, cho em ăn, cho em ngủ)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Trẻ biết lấy cất đồ chơi gọn gàng ngăn nắp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Búp bê, bát, thìa, bàn ăn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Một số trang phục đồ dùng cho búp bê: giường, gối, quần áo, mũ, tất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Thực hiện công việc: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+ Bế em( bế bằng hai tay, tay đỡ đầu em, tay đỡ chân chân )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+ Cho em búp bê ăn ( để bát thìa trên bàn, một tay bế em, một tay xúc cơm)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+ Cho em ngủ ( ru em, đặt em ngủ trên giường, gối đầu cho em)</w:t>
            </w:r>
          </w:p>
        </w:tc>
      </w:tr>
      <w:tr w:rsidR="008159BD" w:rsidTr="00266AC4">
        <w:trPr>
          <w:trHeight w:val="982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color w:val="000000"/>
              </w:rPr>
              <w:t>b.Hoạt động với đồ vật, đồ chơi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X</w:t>
            </w:r>
            <w:r>
              <w:rPr>
                <w:color w:val="000000"/>
              </w:rPr>
              <w:t>ếp hình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Chồng tháp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Lồng hộp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Chọn trang phục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- Ghép hình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Quan sát tranh và gọi tên</w:t>
            </w:r>
          </w:p>
          <w:p w:rsidR="008159BD" w:rsidRDefault="008159BD" w:rsidP="00266AC4">
            <w:pPr>
              <w:spacing w:after="0" w:line="312" w:lineRule="auto"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- Trẻ biết xếp chồng, xếp cạnh những khối hộp tạo thành đường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đi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color w:val="000000"/>
              </w:rPr>
              <w:t>ngôi nhà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theo ý thích của trẻ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 - Trẻ biết cách chơi xếp chồng hộp, chồng tháp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  <w:jc w:val="both"/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+ Trẻ chơi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các TC</w:t>
            </w:r>
            <w:r>
              <w:rPr>
                <w:rFonts w:ascii="Arial" w:eastAsia="Arial" w:hAnsi="Arial" w:cs="Arial"/>
                <w:color w:val="000000"/>
              </w:rPr>
              <w:t>: 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Chọn trang phục bạn trai bạn gái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Trẻ biết ghép hình bàn tay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Gọi tên các bạn,một số bộ phận của cơ thể  đôi mắt; miệng, đôi bàn tay  trong tranh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- Mô hình: “ Đường đi, ô tô, tường bao”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 xml:space="preserve">- Đồ dùng đồ chơi: khối nhựa, các loại cây </w:t>
            </w:r>
            <w:r>
              <w:rPr>
                <w:color w:val="000000"/>
              </w:rPr>
              <w:lastRenderedPageBreak/>
              <w:t>xanh,cây hoa, gạch xây</w:t>
            </w:r>
            <w:r>
              <w:rPr>
                <w:color w:val="000000"/>
              </w:rPr>
              <w:t xml:space="preserve"> dựng, khối hộp các loại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Chồng hộp, lồng tháp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Lô tô trang phục bạn trai bạn gái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Mảnh ghép bàn tay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Một số tranh về bạn trong lớp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lastRenderedPageBreak/>
              <w:t>- Thực hiện công việc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+ Xếp chồng những khối hộp tạo thành nhà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lastRenderedPageBreak/>
              <w:t>+ Xếp cạnh những viên gạch tạo thành hàng rào, đường đi,</w:t>
            </w:r>
            <w:r>
              <w:rPr>
                <w:color w:val="000000"/>
              </w:rPr>
              <w:t xml:space="preserve"> bồn hoa 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+ Dính lá, hoa vào thân cây để tạo thành cây hoàn chỉnh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Thực hiện các công việc: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+ Chọn trang phục bé trai bé gái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+ Ghép hình bàn tay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+ Gọi tên bạn và đặc điểm của bạn trong tranh</w:t>
            </w:r>
          </w:p>
        </w:tc>
      </w:tr>
      <w:tr w:rsidR="008159BD" w:rsidTr="00266AC4">
        <w:trPr>
          <w:trHeight w:val="1489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8159BD" w:rsidP="002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AC4" w:rsidRDefault="00266AC4" w:rsidP="00266AC4">
            <w:pPr>
              <w:spacing w:after="0" w:line="312" w:lineRule="auto"/>
              <w:rPr>
                <w:color w:val="000000"/>
              </w:rPr>
            </w:pP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</w:t>
            </w:r>
            <w:r w:rsidR="00266A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Bé kể chuyện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AC4" w:rsidRDefault="00266AC4" w:rsidP="00266AC4">
            <w:pP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+ Trẻ thực hiện được các thao tác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Lật mở, xem sách truyện, chơi với con rối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Gọi tên bạn trong tranh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AC4" w:rsidRDefault="00266AC4" w:rsidP="00266AC4">
            <w:pP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Tranh truyện các loại, tranh ảnh về bé và các bạn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Các loại con rối tay, rối dẹt tự tạo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Tranh có hình các bạn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AC4" w:rsidRDefault="00266AC4" w:rsidP="00266AC4">
            <w:pP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+Trẻ thực hiện các thao tác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-Lật mở, xem sách truyện, chơi với con rối.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Gọi tên bạn có trong tranh</w:t>
            </w:r>
          </w:p>
        </w:tc>
      </w:tr>
      <w:tr w:rsidR="008159BD" w:rsidTr="00266AC4">
        <w:trPr>
          <w:trHeight w:val="98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color w:val="000000"/>
              </w:rPr>
              <w:t>c.Vận động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Kéo xe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Lăn bóng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- Đập bóng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Đóng cọc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Ném bóng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Gắn vòng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</w:pPr>
          </w:p>
          <w:p w:rsidR="008159BD" w:rsidRDefault="008159BD" w:rsidP="00266AC4">
            <w:pPr>
              <w:spacing w:after="0" w:line="312" w:lineRule="auto"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- Trẻ biết kéo xe và đẩy xe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- Trẻ biết cách lăn bóng và đá bóng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Trẻ biết cách cầm búa để dập từng quả bóng và đóng từng chiếc cọc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Trẻ biết cách ném bóng vào rổ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Trẻ biết cách gắn vòng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b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>Một số đồ chơi chuyển động được: xe keo, xe đẩy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b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>Bóng nhựa phù hợp với trẻ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Búa bằng gỗ, bóng bằng gỗ, bàn đóng cọc, bàn đập bóng bằng gỗ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Rổ bóng, bóng nhỏ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vòng, dây cho trẻ xâu</w:t>
            </w:r>
          </w:p>
          <w:p w:rsidR="008159BD" w:rsidRDefault="008159BD" w:rsidP="00266AC4">
            <w:pPr>
              <w:shd w:val="clear" w:color="auto" w:fill="FFFFFF"/>
              <w:spacing w:after="0" w:line="312" w:lineRule="auto"/>
              <w:jc w:val="both"/>
            </w:pPr>
          </w:p>
          <w:p w:rsidR="008159BD" w:rsidRDefault="008159BD" w:rsidP="00266AC4">
            <w:pPr>
              <w:shd w:val="clear" w:color="auto" w:fill="FFFFFF"/>
              <w:spacing w:after="0" w:line="312" w:lineRule="auto"/>
              <w:jc w:val="both"/>
            </w:pPr>
          </w:p>
          <w:p w:rsidR="008159BD" w:rsidRDefault="008159BD" w:rsidP="00266AC4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Cô hướng dẫn trẻ chơi kéo xe và đẩy xe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lastRenderedPageBreak/>
              <w:t>- Cô dạy trẻ cách lăn bóng và đá bóng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Dạy trẻ nhảy vào vòng, cách đánh vợt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Dạy trẻ cách cầm búa để đập từng quả bóng và từng chiếc cọc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Dạy trẻ cách gắn vòng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ném bóng vào rổ</w:t>
            </w:r>
          </w:p>
          <w:p w:rsidR="00266AC4" w:rsidRDefault="00266AC4" w:rsidP="00266AC4">
            <w:pPr>
              <w:spacing w:after="0" w:line="312" w:lineRule="auto"/>
            </w:pPr>
          </w:p>
        </w:tc>
      </w:tr>
      <w:tr w:rsidR="008159BD" w:rsidTr="00266AC4">
        <w:trPr>
          <w:trHeight w:val="89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color w:val="000000"/>
              </w:rPr>
              <w:lastRenderedPageBreak/>
              <w:t>d.Tạo hình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pacing w:after="0" w:line="312" w:lineRule="auto"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Di màu, vẽ nguệch ngoạc: cái bát, đồ chơi về chủ đề nhánh</w:t>
            </w:r>
            <w:r>
              <w:rPr>
                <w:i/>
                <w:color w:val="000000"/>
              </w:rPr>
              <w:t>" Bé và các bạn</w:t>
            </w:r>
            <w:r>
              <w:rPr>
                <w:color w:val="000000"/>
              </w:rPr>
              <w:t>"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Phối hợp tay, mắt để di màu và vẽ theo ý thích của trẻ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 xml:space="preserve">- Dán hoa 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Trẻ biết cầm bút tô màu, biết chơi với đất nặn, biết dán để tạo ra sản phẩm theo chủ đề nhánh </w:t>
            </w:r>
            <w:r>
              <w:rPr>
                <w:rFonts w:ascii="Arial" w:eastAsia="Arial" w:hAnsi="Arial" w:cs="Arial"/>
                <w:color w:val="000000"/>
              </w:rPr>
              <w:t>“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Bé và các bạn</w:t>
            </w:r>
            <w:r>
              <w:rPr>
                <w:rFonts w:ascii="Arial" w:eastAsia="Arial" w:hAnsi="Arial" w:cs="Arial"/>
                <w:color w:val="000000"/>
              </w:rPr>
              <w:t>”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Sáp màu, tranh rỗng đồ chơi 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Đất nặn, bảng con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- Hồ dán, giấy màu cắt hình chấm tròn, bông hoa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hd w:val="clear" w:color="auto" w:fill="FFFFFF"/>
              <w:spacing w:after="0" w:line="312" w:lineRule="auto"/>
              <w:jc w:val="both"/>
            </w:pPr>
            <w:r>
              <w:rPr>
                <w:color w:val="000000"/>
              </w:rPr>
              <w:t>+ Trẻ thực hiện các thao tác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Cô hướng dẫn trẻ Làm quen với việc tô màu( Bạn trai bạn gái, hình bàn tay, bàn chân...)</w:t>
            </w:r>
          </w:p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color w:val="000000"/>
              </w:rPr>
              <w:t>- Trẻ chọn hoa, phết hồ vào mặt trái của bông hoa và dán tạo thành bức tranh</w:t>
            </w:r>
          </w:p>
          <w:p w:rsidR="008159BD" w:rsidRDefault="008159BD" w:rsidP="00266AC4">
            <w:pPr>
              <w:spacing w:after="0" w:line="312" w:lineRule="auto"/>
            </w:pPr>
          </w:p>
        </w:tc>
      </w:tr>
    </w:tbl>
    <w:p w:rsidR="008159BD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6. Vệ sinh ăn ngủ</w:t>
      </w:r>
    </w:p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4"/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970"/>
        <w:gridCol w:w="2540"/>
      </w:tblGrid>
      <w:tr w:rsidR="008159BD" w:rsidTr="00266AC4">
        <w:trPr>
          <w:trHeight w:val="552"/>
          <w:jc w:val="center"/>
        </w:trPr>
        <w:tc>
          <w:tcPr>
            <w:tcW w:w="1668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8970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</w:t>
            </w:r>
          </w:p>
        </w:tc>
        <w:tc>
          <w:tcPr>
            <w:tcW w:w="2540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8159BD" w:rsidTr="00266AC4">
        <w:trPr>
          <w:trHeight w:val="560"/>
          <w:jc w:val="center"/>
        </w:trPr>
        <w:tc>
          <w:tcPr>
            <w:tcW w:w="1668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Vệ sinh</w:t>
            </w:r>
          </w:p>
        </w:tc>
        <w:tc>
          <w:tcPr>
            <w:tcW w:w="8970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Nhận biết một số kí hiệu đơn giản của lớp:</w:t>
            </w:r>
          </w:p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   + Kí hiệu ca, khăn mặt, bạn gái.</w:t>
            </w:r>
            <w:r>
              <w:rPr>
                <w:color w:val="000000"/>
              </w:rPr>
              <w:br/>
              <w:t xml:space="preserve">   + Ký hiệu nơi vứt rác</w:t>
            </w:r>
          </w:p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Đi vệ sinh đúng nơi quy định</w:t>
            </w:r>
          </w:p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</w:pPr>
          </w:p>
        </w:tc>
        <w:tc>
          <w:tcPr>
            <w:tcW w:w="2540" w:type="dxa"/>
          </w:tcPr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8159BD" w:rsidTr="00266AC4">
        <w:trPr>
          <w:trHeight w:val="750"/>
          <w:jc w:val="center"/>
        </w:trPr>
        <w:tc>
          <w:tcPr>
            <w:tcW w:w="1668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Ăn</w:t>
            </w:r>
          </w:p>
        </w:tc>
        <w:tc>
          <w:tcPr>
            <w:tcW w:w="8970" w:type="dxa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Súc miệng bằng nước muối sau khi ăn</w:t>
            </w:r>
          </w:p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Làm quen với chế độ ăn cơm và các loại thức ăn khác nhau</w:t>
            </w:r>
          </w:p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</w:pPr>
          </w:p>
        </w:tc>
        <w:tc>
          <w:tcPr>
            <w:tcW w:w="2540" w:type="dxa"/>
          </w:tcPr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8159BD" w:rsidTr="00266AC4">
        <w:trPr>
          <w:trHeight w:val="804"/>
          <w:jc w:val="center"/>
        </w:trPr>
        <w:tc>
          <w:tcPr>
            <w:tcW w:w="1668" w:type="dxa"/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Ngủ</w:t>
            </w:r>
          </w:p>
        </w:tc>
        <w:tc>
          <w:tcPr>
            <w:tcW w:w="8970" w:type="dxa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Cô lau nhà và trải chiếu và hướng dẫn trẻ lấy gối đi ngủ.</w:t>
            </w:r>
          </w:p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Làm quen/luyện chế độ ngủ 1 giấc (đúng giờ, đủ giấc)</w:t>
            </w:r>
          </w:p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</w:pPr>
          </w:p>
        </w:tc>
        <w:tc>
          <w:tcPr>
            <w:tcW w:w="2540" w:type="dxa"/>
          </w:tcPr>
          <w:p w:rsidR="008159BD" w:rsidRDefault="008159BD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</w:tbl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8159BD" w:rsidRDefault="00FC2D7F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7. Chơi tập theo ý thích buổi chiều</w:t>
      </w:r>
    </w:p>
    <w:p w:rsidR="008159BD" w:rsidRDefault="008159BD" w:rsidP="00266AC4">
      <w:pPr>
        <w:spacing w:after="0" w:line="312" w:lineRule="auto"/>
      </w:pPr>
    </w:p>
    <w:tbl>
      <w:tblPr>
        <w:tblStyle w:val="a5"/>
        <w:tblW w:w="1323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34"/>
        <w:gridCol w:w="2258"/>
        <w:gridCol w:w="2410"/>
        <w:gridCol w:w="2410"/>
        <w:gridCol w:w="2268"/>
        <w:gridCol w:w="1979"/>
        <w:gridCol w:w="1076"/>
      </w:tblGrid>
      <w:tr w:rsidR="008159BD" w:rsidTr="00266AC4">
        <w:trPr>
          <w:trHeight w:val="729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color w:val="000000"/>
              </w:rPr>
              <w:t>Tuần 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Ngày 18/11/2024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19/11/2024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20/11/2024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21/11/2024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22/11/2024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Ghi chú</w:t>
            </w:r>
          </w:p>
        </w:tc>
      </w:tr>
      <w:tr w:rsidR="008159BD" w:rsidTr="00266AC4">
        <w:trPr>
          <w:trHeight w:val="55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8159BD" w:rsidP="002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Ôn thơ: Đôi mắt, miệng xinh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 xml:space="preserve">- Trò chuyện nhận biết được tên gọi, một số </w:t>
            </w:r>
            <w:r>
              <w:rPr>
                <w:color w:val="000000"/>
              </w:rPr>
              <w:lastRenderedPageBreak/>
              <w:t>đặc điểm bên ngoài của bản thân. 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Chơi trò chơi    Tay đẹp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Chơi theo góc 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lastRenderedPageBreak/>
              <w:t>- Trò chuyện về đặc điểm cô giáo của bé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Trò chơi VĐ: Chi chi chành chành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lastRenderedPageBreak/>
              <w:t> - Chơi theo góc</w:t>
            </w:r>
          </w:p>
          <w:p w:rsidR="008159BD" w:rsidRDefault="008159BD" w:rsidP="00266AC4">
            <w:pPr>
              <w:spacing w:after="0" w:line="312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pacing w:after="0" w:line="312" w:lineRule="auto"/>
              <w:jc w:val="center"/>
            </w:pPr>
          </w:p>
          <w:p w:rsidR="008159BD" w:rsidRDefault="008159BD" w:rsidP="00266AC4">
            <w:pPr>
              <w:spacing w:after="0" w:line="312" w:lineRule="auto"/>
              <w:jc w:val="center"/>
            </w:pPr>
          </w:p>
          <w:p w:rsidR="008159BD" w:rsidRDefault="00FC2D7F" w:rsidP="00266AC4">
            <w:pPr>
              <w:spacing w:after="0" w:line="312" w:lineRule="auto"/>
              <w:jc w:val="center"/>
            </w:pPr>
            <w:r>
              <w:t>Nghỉ lễ 20/11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LQ truyện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“ Đôi bạn nhỏ”</w:t>
            </w:r>
          </w:p>
          <w:p w:rsidR="00266AC4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Trò chuyện giúp trẻ nhận biết và </w:t>
            </w:r>
            <w:r>
              <w:rPr>
                <w:color w:val="000000"/>
              </w:rPr>
              <w:lastRenderedPageBreak/>
              <w:t xml:space="preserve">biểu lộ được trạng thái cảm 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xúc vui, buồn, sợ hãi, tức giận qua nét mặt, cử chỉ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TC: Nhảy vào vòng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Rèn góc chơi tạo hình</w:t>
            </w:r>
          </w:p>
          <w:p w:rsidR="00266AC4" w:rsidRPr="00266AC4" w:rsidRDefault="00266AC4" w:rsidP="00266AC4">
            <w:pPr>
              <w:spacing w:after="0" w:line="312" w:lineRule="auto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lastRenderedPageBreak/>
              <w:t>- Liên hoan VN. hát và vận động bài hát cô và mẹ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lastRenderedPageBreak/>
              <w:t>- Nêu gương bé ngoan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Nhận xét cuối tuần.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Tổng</w:t>
            </w:r>
            <w:r>
              <w:rPr>
                <w:color w:val="000000"/>
              </w:rPr>
              <w:t xml:space="preserve"> vệ sinh cuối tuần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pacing w:after="0" w:line="312" w:lineRule="auto"/>
            </w:pPr>
          </w:p>
        </w:tc>
      </w:tr>
      <w:tr w:rsidR="008159BD" w:rsidTr="00266AC4">
        <w:trPr>
          <w:trHeight w:val="675"/>
        </w:trPr>
        <w:tc>
          <w:tcPr>
            <w:tcW w:w="8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lastRenderedPageBreak/>
              <w:t>Tuần</w:t>
            </w:r>
          </w:p>
          <w:p w:rsidR="008159BD" w:rsidRDefault="00FC2D7F" w:rsidP="00266AC4">
            <w:pPr>
              <w:spacing w:after="0" w:line="312" w:lineRule="auto"/>
              <w:jc w:val="center"/>
            </w:pPr>
            <w: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59BD" w:rsidRDefault="00FC2D7F" w:rsidP="00266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Ngày 25/11/2024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26/11/2024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27/11/2024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 28/11/2024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t>Ngày29/11/2024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pacing w:after="0" w:line="312" w:lineRule="auto"/>
            </w:pPr>
          </w:p>
        </w:tc>
      </w:tr>
      <w:tr w:rsidR="008159BD" w:rsidTr="00266AC4">
        <w:trPr>
          <w:trHeight w:val="831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9BD" w:rsidRDefault="008159BD" w:rsidP="002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 xml:space="preserve"> - Ôn thơ: Đôi mắt, miệng xinh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Trò chuyện giúp trẻ biết biểu lộ cảm xúc vui, buồn, sợ hãi, tức giận qua nét mặt, cử chỉ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TC: thả đỉa ba ba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Rèn góc chơi nấu ăn</w:t>
            </w:r>
          </w:p>
          <w:p w:rsidR="008159BD" w:rsidRDefault="008159BD" w:rsidP="00266AC4">
            <w:pPr>
              <w:spacing w:after="0" w:line="312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lastRenderedPageBreak/>
              <w:t>- Làm quen VĐ múa: Dấu tay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Chơi đồ chơi lắp ghép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Rèn góc chơi động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 xml:space="preserve"> - Trò chuyện với trẻ về các bạn của bé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Trò chuyện nhận biết được tên gọi, một số đặc điểm bên ngoài của bản thân. 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TC: cua cắp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Rèn góc chơi bế 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Ôn truyện: Đôi bạn nhỏ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T/C: Kết bạn 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Rèn góc chơi học tập</w:t>
            </w:r>
          </w:p>
          <w:p w:rsidR="008159BD" w:rsidRDefault="00FC2D7F" w:rsidP="00266AC4">
            <w:pPr>
              <w:spacing w:after="0" w:line="312" w:lineRule="auto"/>
            </w:pPr>
            <w:r>
              <w:t>- Đọc thơ về chủ đề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  Ca hát: Nào cùng chơi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- Nhận xét cuối tuần </w:t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color w:val="000000"/>
              </w:rPr>
              <w:t> - Nêu gương bé ngoan</w:t>
            </w:r>
          </w:p>
          <w:p w:rsidR="008159BD" w:rsidRDefault="00FC2D7F" w:rsidP="00266AC4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Tổng vệ sinh cuối tuần</w:t>
            </w:r>
          </w:p>
          <w:p w:rsidR="008159BD" w:rsidRDefault="00FC2D7F" w:rsidP="00266AC4">
            <w:pPr>
              <w:spacing w:after="0" w:line="312" w:lineRule="auto"/>
            </w:pPr>
            <w:r>
              <w:t xml:space="preserve">- Cùng cô thu dọn đồ dùng </w:t>
            </w:r>
            <w:r>
              <w:lastRenderedPageBreak/>
              <w:t>trang trí chủ đề con vật</w:t>
            </w:r>
          </w:p>
          <w:p w:rsidR="008159BD" w:rsidRDefault="008159BD" w:rsidP="00266AC4">
            <w:pPr>
              <w:spacing w:after="0" w:line="312" w:lineRule="auto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9BD" w:rsidRDefault="008159BD" w:rsidP="00266AC4">
            <w:pPr>
              <w:spacing w:after="0" w:line="312" w:lineRule="auto"/>
            </w:pPr>
          </w:p>
        </w:tc>
      </w:tr>
    </w:tbl>
    <w:p w:rsidR="008159BD" w:rsidRDefault="008159BD" w:rsidP="00266AC4">
      <w:pPr>
        <w:spacing w:after="0" w:line="312" w:lineRule="auto"/>
      </w:pPr>
    </w:p>
    <w:tbl>
      <w:tblPr>
        <w:tblStyle w:val="a6"/>
        <w:tblW w:w="1329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227"/>
        <w:gridCol w:w="3544"/>
        <w:gridCol w:w="3402"/>
        <w:gridCol w:w="3118"/>
      </w:tblGrid>
      <w:tr w:rsidR="008159BD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b/>
                <w:color w:val="000000"/>
              </w:rPr>
              <w:t>TM. NHÀ TRƯỜNG</w:t>
            </w:r>
          </w:p>
          <w:p w:rsidR="008159BD" w:rsidRDefault="00FC2D7F" w:rsidP="00266AC4">
            <w:pPr>
              <w:spacing w:after="0" w:line="312" w:lineRule="auto"/>
              <w:jc w:val="center"/>
            </w:pPr>
            <w:r>
              <w:rPr>
                <w:b/>
                <w:color w:val="000000"/>
              </w:rPr>
              <w:t>PHÓ HIỆU TRƯỞNG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b/>
                <w:color w:val="000000"/>
              </w:rPr>
              <w:t>             TTCM</w:t>
            </w:r>
          </w:p>
        </w:tc>
        <w:tc>
          <w:tcPr>
            <w:tcW w:w="6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b/>
                <w:color w:val="000000"/>
              </w:rPr>
              <w:t>                            GIÁO VIÊN</w:t>
            </w:r>
          </w:p>
        </w:tc>
      </w:tr>
      <w:tr w:rsidR="008159BD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BD" w:rsidRDefault="00FA59F3" w:rsidP="00266AC4">
            <w:pPr>
              <w:spacing w:after="0" w:line="312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BBB2621" wp14:editId="15B2901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76200</wp:posOffset>
                  </wp:positionV>
                  <wp:extent cx="146685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319" y="21382"/>
                      <wp:lineTo x="2131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C2D7F">
              <w:br/>
            </w:r>
            <w:r w:rsidR="00266AC4">
              <w:t xml:space="preserve">     </w:t>
            </w:r>
            <w:r w:rsidR="00FC2D7F">
              <w:br/>
            </w:r>
            <w:r w:rsidR="00FC2D7F">
              <w:rPr>
                <w:b/>
              </w:rPr>
              <w:t xml:space="preserve">  </w:t>
            </w:r>
            <w:r>
              <w:rPr>
                <w:b/>
              </w:rPr>
              <w:t xml:space="preserve">       </w:t>
            </w:r>
            <w:r w:rsidR="00FC2D7F">
              <w:rPr>
                <w:b/>
                <w:color w:val="000000"/>
              </w:rPr>
              <w:t>Đoàn Thị Phượng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BD" w:rsidRDefault="00FA59F3" w:rsidP="00266AC4">
            <w:pPr>
              <w:spacing w:after="0" w:line="312" w:lineRule="auto"/>
            </w:pPr>
            <w:r>
              <w:t xml:space="preserve">     </w:t>
            </w:r>
            <w:r>
              <w:object w:dxaOrig="4245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18.5pt;height:70.5pt" o:ole="">
                  <v:imagedata r:id="rId9" o:title=""/>
                </v:shape>
                <o:OLEObject Type="Embed" ProgID="PBrush" ShapeID="_x0000_i1030" DrawAspect="Content" ObjectID="_1793383966" r:id="rId10"/>
              </w:object>
            </w:r>
            <w:r>
              <w:t xml:space="preserve">      </w:t>
            </w:r>
            <w:r w:rsidR="00FC2D7F">
              <w:br/>
            </w:r>
          </w:p>
          <w:p w:rsidR="008159BD" w:rsidRDefault="00FC2D7F" w:rsidP="00266AC4">
            <w:pPr>
              <w:spacing w:after="0" w:line="312" w:lineRule="auto"/>
            </w:pPr>
            <w:r>
              <w:rPr>
                <w:b/>
                <w:color w:val="000000"/>
              </w:rPr>
              <w:t xml:space="preserve"> Vũ Thị Chín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BD" w:rsidRDefault="00FC2D7F" w:rsidP="00266AC4">
            <w:pPr>
              <w:shd w:val="clear" w:color="auto" w:fill="FFFFFF"/>
              <w:spacing w:after="0" w:line="312" w:lineRule="auto"/>
            </w:pPr>
            <w:r>
              <w:rPr>
                <w:b/>
              </w:rPr>
              <w:t xml:space="preserve">   </w:t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1495425" cy="857250"/>
                  <wp:effectExtent l="0" t="0" r="9525" b="0"/>
                  <wp:docPr id="3" name="image1.png" descr="https://lh7-rt.googleusercontent.com/docsz/AD_4nXddQM8bR1_HZ9TXuuCoMO8uOQ1oSdgiKiK1nn44ACdc3zjU6eDHHmnaxGMcbI9AHHM-17OfmoOMuqiQbBpVgoDCGmtYte3OPcUfO77E86ubm0RGgIy7TfRu70ZUaeWd5jmiQcypnCPI7Q4IxA33-nCDygHoEtimfda_3p4M?key=vkCxumnbnDifGpfyOOjPLou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docsz/AD_4nXddQM8bR1_HZ9TXuuCoMO8uOQ1oSdgiKiK1nn44ACdc3zjU6eDHHmnaxGMcbI9AHHM-17OfmoOMuqiQbBpVgoDCGmtYte3OPcUfO77E86ubm0RGgIy7TfRu70ZUaeWd5jmiQcypnCPI7Q4IxA33-nCDygHoEtimfda_3p4M?key=vkCxumnbnDifGpfyOOjPLouC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59F3" w:rsidRDefault="00FC2D7F" w:rsidP="00FA59F3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8159BD" w:rsidRDefault="00FC2D7F" w:rsidP="00FA59F3">
            <w:pPr>
              <w:spacing w:after="0" w:line="312" w:lineRule="auto"/>
            </w:pPr>
            <w:r>
              <w:rPr>
                <w:b/>
                <w:color w:val="000000"/>
              </w:rPr>
              <w:t>Phạm Thị Quyên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BD" w:rsidRDefault="00FC2D7F" w:rsidP="00266AC4">
            <w:pPr>
              <w:spacing w:after="0" w:line="312" w:lineRule="auto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1398270" cy="785495"/>
                  <wp:effectExtent l="0" t="0" r="0" b="9525"/>
                  <wp:docPr id="4" name="image2.png" descr="https://lh7-rt.googleusercontent.com/docsz/AD_4nXf5J9W0Jt8EyGIvdsjAJAWdiAh5vS82y5aTW05RWDxW50_l01pHCvHyEi_167rPlExvJiA033Xv1xQswwrKsGzMa4R7iKb3hcmB81jAk0NnVxQw9mktU7pz5bEuMXyULnkwjPHexDowCxjCIHDsr_n2mi7hA_B46CuQpfHz-w?key=vkCxumnbnDifGpfyOOjPLou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7-rt.googleusercontent.com/docsz/AD_4nXf5J9W0Jt8EyGIvdsjAJAWdiAh5vS82y5aTW05RWDxW50_l01pHCvHyEi_167rPlExvJiA033Xv1xQswwrKsGzMa4R7iKb3hcmB81jAk0NnVxQw9mktU7pz5bEuMXyULnkwjPHexDowCxjCIHDsr_n2mi7hA_B46CuQpfHz-w?key=vkCxumnbnDifGpfyOOjPLouC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785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159BD" w:rsidRDefault="008159BD" w:rsidP="00266AC4">
            <w:pPr>
              <w:spacing w:after="0" w:line="312" w:lineRule="auto"/>
            </w:pPr>
          </w:p>
          <w:p w:rsidR="008159BD" w:rsidRDefault="00FC2D7F" w:rsidP="00266AC4">
            <w:pPr>
              <w:spacing w:after="0" w:line="312" w:lineRule="auto"/>
            </w:pPr>
            <w:r>
              <w:rPr>
                <w:b/>
              </w:rPr>
              <w:t xml:space="preserve">    </w:t>
            </w:r>
            <w:r>
              <w:rPr>
                <w:b/>
                <w:color w:val="000000"/>
              </w:rPr>
              <w:t>Dương Thị Hoa</w:t>
            </w:r>
          </w:p>
        </w:tc>
      </w:tr>
    </w:tbl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8159BD" w:rsidRDefault="008159BD" w:rsidP="00266AC4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bookmarkStart w:id="1" w:name="_GoBack"/>
      <w:bookmarkEnd w:id="1"/>
    </w:p>
    <w:sectPr w:rsidR="008159BD" w:rsidSect="00266AC4">
      <w:footerReference w:type="default" r:id="rId13"/>
      <w:pgSz w:w="15840" w:h="12240" w:orient="landscape"/>
      <w:pgMar w:top="1134" w:right="1134" w:bottom="1134" w:left="1701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7F" w:rsidRDefault="00FC2D7F">
      <w:pPr>
        <w:spacing w:after="0" w:line="240" w:lineRule="auto"/>
      </w:pPr>
      <w:r>
        <w:separator/>
      </w:r>
    </w:p>
  </w:endnote>
  <w:endnote w:type="continuationSeparator" w:id="0">
    <w:p w:rsidR="00FC2D7F" w:rsidRDefault="00FC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BD" w:rsidRDefault="00FC2D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66AC4">
      <w:rPr>
        <w:color w:val="000000"/>
      </w:rPr>
      <w:fldChar w:fldCharType="separate"/>
    </w:r>
    <w:r w:rsidR="00FA59F3">
      <w:rPr>
        <w:noProof/>
        <w:color w:val="000000"/>
      </w:rPr>
      <w:t>9</w:t>
    </w:r>
    <w:r>
      <w:rPr>
        <w:color w:val="000000"/>
      </w:rPr>
      <w:fldChar w:fldCharType="end"/>
    </w:r>
  </w:p>
  <w:p w:rsidR="008159BD" w:rsidRDefault="00815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7F" w:rsidRDefault="00FC2D7F">
      <w:pPr>
        <w:spacing w:after="0" w:line="240" w:lineRule="auto"/>
      </w:pPr>
      <w:r>
        <w:separator/>
      </w:r>
    </w:p>
  </w:footnote>
  <w:footnote w:type="continuationSeparator" w:id="0">
    <w:p w:rsidR="00FC2D7F" w:rsidRDefault="00FC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17A45"/>
    <w:multiLevelType w:val="multilevel"/>
    <w:tmpl w:val="ED36C81C"/>
    <w:lvl w:ilvl="0">
      <w:start w:val="4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BD"/>
    <w:rsid w:val="00266AC4"/>
    <w:rsid w:val="008159BD"/>
    <w:rsid w:val="00FA59F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6AEA"/>
  <w15:docId w15:val="{28D0936E-089C-4F8B-ACFA-DFA11422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F06530"/>
    <w:pPr>
      <w:tabs>
        <w:tab w:val="left" w:pos="7725"/>
      </w:tabs>
      <w:spacing w:after="0" w:line="240" w:lineRule="auto"/>
      <w:jc w:val="center"/>
      <w:outlineLvl w:val="0"/>
    </w:pPr>
    <w:rPr>
      <w:b/>
      <w:lang w:val="pt-BR"/>
    </w:rPr>
  </w:style>
  <w:style w:type="character" w:customStyle="1" w:styleId="MclnChar">
    <w:name w:val="Mục lớn Char"/>
    <w:basedOn w:val="DefaultParagraphFont"/>
    <w:link w:val="Mcln"/>
    <w:rsid w:val="00F06530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FA1B17"/>
    <w:pPr>
      <w:spacing w:line="312" w:lineRule="auto"/>
      <w:jc w:val="left"/>
      <w:outlineLvl w:val="1"/>
    </w:pPr>
    <w:rPr>
      <w:lang w:val="nl-NL"/>
    </w:rPr>
  </w:style>
  <w:style w:type="character" w:customStyle="1" w:styleId="McvaChar">
    <w:name w:val="Mục vừa Char"/>
    <w:basedOn w:val="MclnChar"/>
    <w:link w:val="Mcva"/>
    <w:rsid w:val="00FA1B1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AC6F81"/>
    <w:rPr>
      <w:color w:val="800080"/>
      <w:u w:val="single"/>
    </w:rPr>
  </w:style>
  <w:style w:type="paragraph" w:styleId="NormalWeb">
    <w:name w:val="Normal (Web)"/>
    <w:basedOn w:val="Normal"/>
    <w:uiPriority w:val="99"/>
    <w:rsid w:val="007F74D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/3Od9N2ay0qEluGq1iwXOIPwA==">CgMxLjAyCGguZ2pkZ3hzOAByITFaT09VekdRQzI1NzdlMGNFbWxiSmdjZXhQNHZCMDBGTA==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2022-09-13T02:33:00Z</dcterms:created>
  <dcterms:modified xsi:type="dcterms:W3CDTF">2024-11-17T14:26:00Z</dcterms:modified>
</cp:coreProperties>
</file>